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27" w:rsidRDefault="00D51A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Southfields Primary School</w:t>
      </w:r>
    </w:p>
    <w:p w:rsidR="00A00927" w:rsidRDefault="00D51A4E">
      <w:pPr>
        <w:jc w:val="center"/>
        <w:rPr>
          <w:b/>
          <w:u w:val="single"/>
        </w:rPr>
      </w:pPr>
      <w:r>
        <w:rPr>
          <w:b/>
          <w:u w:val="single"/>
        </w:rPr>
        <w:t>Year 2 KPI’s for English and Mathematics</w:t>
      </w:r>
    </w:p>
    <w:p w:rsidR="00A00927" w:rsidRDefault="00A00927">
      <w:pPr>
        <w:jc w:val="center"/>
      </w:pPr>
    </w:p>
    <w:tbl>
      <w:tblPr>
        <w:tblStyle w:val="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343"/>
        <w:gridCol w:w="7343"/>
      </w:tblGrid>
      <w:tr w:rsidR="00A00927">
        <w:trPr>
          <w:trHeight w:val="660"/>
        </w:trPr>
        <w:tc>
          <w:tcPr>
            <w:tcW w:w="704" w:type="dxa"/>
            <w:shd w:val="clear" w:color="auto" w:fill="9CC3E5"/>
          </w:tcPr>
          <w:p w:rsidR="00A00927" w:rsidRDefault="00A00927">
            <w:pPr>
              <w:jc w:val="center"/>
            </w:pPr>
          </w:p>
        </w:tc>
        <w:tc>
          <w:tcPr>
            <w:tcW w:w="7343" w:type="dxa"/>
            <w:shd w:val="clear" w:color="auto" w:fill="9CC3E5"/>
            <w:vAlign w:val="center"/>
          </w:tcPr>
          <w:p w:rsidR="00A00927" w:rsidRDefault="00D51A4E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7343" w:type="dxa"/>
            <w:shd w:val="clear" w:color="auto" w:fill="9CC3E5"/>
            <w:vAlign w:val="center"/>
          </w:tcPr>
          <w:p w:rsidR="00A00927" w:rsidRDefault="00D51A4E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Half Term</w:t>
            </w:r>
          </w:p>
        </w:tc>
      </w:tr>
      <w:tr w:rsidR="00A00927">
        <w:trPr>
          <w:trHeight w:val="1120"/>
        </w:trPr>
        <w:tc>
          <w:tcPr>
            <w:tcW w:w="704" w:type="dxa"/>
            <w:shd w:val="clear" w:color="auto" w:fill="9CC3E5"/>
            <w:vAlign w:val="center"/>
          </w:tcPr>
          <w:p w:rsidR="00A00927" w:rsidRDefault="00D51A4E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7343" w:type="dxa"/>
          </w:tcPr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Read accurately by blending the sounds in words that contain the graphemes for all 40+ phonemes. (Word Reading)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Recognise alternative sounds for graphemes. (Word Reading)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Read accurately words of two or more syllables that contain graphemes taught so far. (Word Reading)</w:t>
            </w:r>
          </w:p>
          <w:p w:rsidR="00A00927" w:rsidRPr="00BB2A64" w:rsidRDefault="00D51A4E">
            <w:pPr>
              <w:spacing w:after="160"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Participate in discussion about books, poems and other works that are read to him/her and those that he/she can read for himself/herself, taking turns and listening to what others say. (Comprehension)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Spell by segmenting spoken words into phonemes and representing these by graphemes, spelling many correctly and making phonically plausible attempts at others. (Spelling)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Consider what he/she is going to write before beginning by encapsulating what he/she wants to say, sentence by sentence. (Composition)</w:t>
            </w:r>
          </w:p>
          <w:p w:rsidR="00A00927" w:rsidRPr="00BB2A64" w:rsidRDefault="00D51A4E">
            <w:pPr>
              <w:spacing w:after="160"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Use capital letters and full stops to demarcate most sentences in his/her writing and use question marks correctly when required. (Vocabulary, grammar and punctuation)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Compare and order numbers from 0 up to 100; use &lt;, &gt; and = signs. (Number and Place Value)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Use place value and number facts to solve problems. (Number and Place Value)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 - Count in steps of 2, 3 and 5 from 0 and in tens, from any number, forward and backward. (Number and Place Value)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Recall and use addition and subtraction facts to 20 fluently, and derive and use related facts up to 100. (Addition and Subtraction)</w:t>
            </w:r>
          </w:p>
          <w:p w:rsidR="00A00927" w:rsidRDefault="00D51A4E">
            <w:pPr>
              <w:spacing w:after="160" w:line="259" w:lineRule="auto"/>
              <w:rPr>
                <w:rFonts w:ascii="NTPreCursive" w:eastAsia="NTPreCursive" w:hAnsi="NTPreCursive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Solve problems with addition and subtraction applying his/her increasing knowledge of written methods and mental methods where re-grouping may be required. (Addition and Subtraction)</w:t>
            </w:r>
          </w:p>
        </w:tc>
        <w:tc>
          <w:tcPr>
            <w:tcW w:w="7343" w:type="dxa"/>
          </w:tcPr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 xml:space="preserve">R- Re-read books, sounding out unfamiliar words accurately, to build up fluency and confidence in word reading. (Word Reading) 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Read words in age-appropriate books accurately and fluently without overt sounding and blending, and sufficiently fluently to allow him/her to focus on understanding rather than decoding. (Word Reading)</w:t>
            </w:r>
          </w:p>
          <w:p w:rsidR="00A00927" w:rsidRPr="00BB2A64" w:rsidRDefault="00D51A4E">
            <w:pPr>
              <w:spacing w:after="160"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R- Understand both the books he/she can already accurately and fluently and those that he/she listens to by making plausible predictions about what might happen on the basis of what has been read so far. (Comprehension)</w:t>
            </w:r>
          </w:p>
          <w:p w:rsidR="00A00927" w:rsidRPr="00BB2A64" w:rsidRDefault="00D51A4E" w:rsidP="00D20B9C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Spell by learning new ways of spelling phonemes for which one or more spellings are already known, and learn some words with each spelling, including a few common homophones. (Spelling)</w:t>
            </w:r>
          </w:p>
          <w:p w:rsidR="00A00927" w:rsidRPr="00BB2A64" w:rsidRDefault="00D51A4E" w:rsidP="00D20B9C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Use co-ordination (using or, and, but) and some subordination (using when, if, that, because) to join clauses. (Vocabulary, grammar and punctuation)</w:t>
            </w:r>
          </w:p>
          <w:p w:rsidR="00A00927" w:rsidRPr="00BB2A64" w:rsidRDefault="00D51A4E" w:rsidP="00D20B9C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Write capital letters and digits the correct size, orientation and relationship to one another and to other letters. (Handwriting)</w:t>
            </w:r>
          </w:p>
          <w:p w:rsidR="00A00927" w:rsidRPr="00BB2A64" w:rsidRDefault="00D51A4E" w:rsidP="00D20B9C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Write for different purposes to develop positive attitudes and stamina for writing. (Composition)</w:t>
            </w:r>
          </w:p>
          <w:p w:rsidR="00A00927" w:rsidRPr="00BB2A64" w:rsidRDefault="00D51A4E">
            <w:pPr>
              <w:spacing w:after="160"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W- Make simple additions, revisions and corrections to his/her own writing by proof-reading e.g. check for errors in spelling, grammar and punctuation or add/improve words and phrases independently or following a conversation with the teacher. (Composition)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Solve problems involving multiplication and division, using concrete materials and metal methods. (Multiplication and Division).</w:t>
            </w:r>
          </w:p>
          <w:p w:rsidR="00A00927" w:rsidRPr="00BB2A64" w:rsidRDefault="00D51A4E">
            <w:pPr>
              <w:spacing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Solve problems involving multiplication and division, using arrays, repeated addition and multiplication and division facts, including problems in contexts e.g. knowing that 2x7=14 and 2x8=16, explains that making pairs of socks from 15 identical socks will give 7 pairs and one sock will be left. (Multiplication and Division)</w:t>
            </w:r>
          </w:p>
          <w:p w:rsidR="00A00927" w:rsidRPr="00BB2A64" w:rsidRDefault="00D51A4E">
            <w:pPr>
              <w:spacing w:after="160" w:line="259" w:lineRule="auto"/>
              <w:rPr>
                <w:rFonts w:ascii="Comic Sans MS" w:eastAsia="NTPreCursive" w:hAnsi="Comic Sans MS" w:cs="NTPreCursive"/>
                <w:sz w:val="16"/>
                <w:szCs w:val="16"/>
              </w:rPr>
            </w:pPr>
            <w:r w:rsidRPr="00BB2A64">
              <w:rPr>
                <w:rFonts w:ascii="Comic Sans MS" w:eastAsia="NTPreCursive" w:hAnsi="Comic Sans MS" w:cs="NTPreCursive"/>
                <w:sz w:val="16"/>
                <w:szCs w:val="16"/>
              </w:rPr>
              <w:t>M- Solve simple problems in a practical context involving addition and subtraction of money of the same unit, including giving change. (Measurement)</w:t>
            </w:r>
          </w:p>
        </w:tc>
      </w:tr>
    </w:tbl>
    <w:p w:rsidR="00A00927" w:rsidRDefault="00A00927">
      <w:pPr>
        <w:jc w:val="center"/>
      </w:pPr>
    </w:p>
    <w:sectPr w:rsidR="00A00927" w:rsidSect="00EE7FE3">
      <w:pgSz w:w="16840" w:h="11900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">
    <w:altName w:val="Ink Free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7"/>
    <w:rsid w:val="00A00927"/>
    <w:rsid w:val="00BB2A64"/>
    <w:rsid w:val="00D20B9C"/>
    <w:rsid w:val="00D51A4E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B9403-F932-4A22-81E0-FDD1D0C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FE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Millington</dc:creator>
  <cp:lastModifiedBy>Emma Millington</cp:lastModifiedBy>
  <cp:revision>5</cp:revision>
  <cp:lastPrinted>2019-07-17T09:51:00Z</cp:lastPrinted>
  <dcterms:created xsi:type="dcterms:W3CDTF">2019-07-16T18:09:00Z</dcterms:created>
  <dcterms:modified xsi:type="dcterms:W3CDTF">2019-07-17T09:51:00Z</dcterms:modified>
</cp:coreProperties>
</file>